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88" w:rsidRPr="008C7C62" w:rsidRDefault="006A3088" w:rsidP="006A3088">
      <w:pPr>
        <w:keepNext/>
        <w:tabs>
          <w:tab w:val="right" w:pos="9360"/>
        </w:tabs>
        <w:jc w:val="right"/>
        <w:rPr>
          <w:bCs/>
          <w:color w:val="000000"/>
        </w:rPr>
      </w:pPr>
      <w:r w:rsidRPr="008C7C62">
        <w:rPr>
          <w:bCs/>
          <w:color w:val="000000"/>
        </w:rPr>
        <w:t>УТВЕРЖДАЮ:</w:t>
      </w:r>
    </w:p>
    <w:p w:rsidR="006A3088" w:rsidRPr="008C7C62" w:rsidRDefault="006A3088" w:rsidP="006A3088">
      <w:pPr>
        <w:keepNext/>
        <w:jc w:val="right"/>
        <w:rPr>
          <w:bCs/>
          <w:color w:val="000000"/>
        </w:rPr>
      </w:pPr>
      <w:r w:rsidRPr="008C7C62">
        <w:rPr>
          <w:bCs/>
          <w:color w:val="000000"/>
        </w:rPr>
        <w:t>Начальник управления собственностью филиала</w:t>
      </w:r>
    </w:p>
    <w:p w:rsidR="006A3088" w:rsidRPr="008C7C62" w:rsidRDefault="006A3088" w:rsidP="006A3088">
      <w:pPr>
        <w:keepNext/>
        <w:jc w:val="right"/>
        <w:rPr>
          <w:color w:val="000000"/>
        </w:rPr>
      </w:pPr>
      <w:r w:rsidRPr="008C7C62">
        <w:rPr>
          <w:bCs/>
          <w:color w:val="000000"/>
        </w:rPr>
        <w:t>ПАО «Россети Центр и Приволжье» - «Мариэнерго»</w:t>
      </w:r>
    </w:p>
    <w:p w:rsidR="006A3088" w:rsidRPr="008C7C62" w:rsidRDefault="006A3088" w:rsidP="006A3088">
      <w:pPr>
        <w:keepNext/>
        <w:tabs>
          <w:tab w:val="right" w:pos="9360"/>
        </w:tabs>
        <w:jc w:val="right"/>
        <w:rPr>
          <w:bCs/>
          <w:color w:val="000000"/>
        </w:rPr>
      </w:pPr>
    </w:p>
    <w:p w:rsidR="006A3088" w:rsidRPr="008C7C62" w:rsidRDefault="006A3088" w:rsidP="006A3088">
      <w:pPr>
        <w:keepNext/>
        <w:tabs>
          <w:tab w:val="right" w:pos="9360"/>
        </w:tabs>
        <w:jc w:val="right"/>
        <w:rPr>
          <w:bCs/>
          <w:color w:val="000000"/>
        </w:rPr>
      </w:pPr>
      <w:r w:rsidRPr="008C7C62">
        <w:rPr>
          <w:bCs/>
          <w:color w:val="000000"/>
        </w:rPr>
        <w:t>________________________/</w:t>
      </w:r>
      <w:r w:rsidRPr="008C7C62">
        <w:rPr>
          <w:color w:val="000000"/>
        </w:rPr>
        <w:t xml:space="preserve"> </w:t>
      </w:r>
      <w:r w:rsidRPr="006A3088">
        <w:rPr>
          <w:color w:val="000000"/>
        </w:rPr>
        <w:t>В.П.</w:t>
      </w:r>
      <w:r>
        <w:rPr>
          <w:color w:val="000000"/>
        </w:rPr>
        <w:t xml:space="preserve"> </w:t>
      </w:r>
      <w:r w:rsidRPr="008C7C62">
        <w:rPr>
          <w:color w:val="000000"/>
        </w:rPr>
        <w:t>Попков /</w:t>
      </w:r>
    </w:p>
    <w:p w:rsidR="006A3088" w:rsidRPr="006A3088" w:rsidRDefault="006A3088" w:rsidP="006A3088">
      <w:pPr>
        <w:keepNext/>
        <w:tabs>
          <w:tab w:val="right" w:pos="9360"/>
        </w:tabs>
        <w:jc w:val="center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 xml:space="preserve">                                                                                                </w:t>
      </w:r>
      <w:r w:rsidRPr="006A3088">
        <w:rPr>
          <w:bCs/>
          <w:color w:val="000000"/>
          <w:sz w:val="18"/>
          <w:szCs w:val="18"/>
        </w:rPr>
        <w:t>подпись</w:t>
      </w:r>
    </w:p>
    <w:p w:rsidR="006A3088" w:rsidRPr="008C7C62" w:rsidRDefault="006A3088" w:rsidP="006A3088">
      <w:pPr>
        <w:keepNext/>
        <w:tabs>
          <w:tab w:val="right" w:pos="9360"/>
        </w:tabs>
        <w:jc w:val="right"/>
        <w:rPr>
          <w:bCs/>
          <w:color w:val="000000"/>
        </w:rPr>
      </w:pPr>
    </w:p>
    <w:p w:rsidR="006A3088" w:rsidRPr="008C7C62" w:rsidRDefault="006A3088" w:rsidP="006A3088">
      <w:pPr>
        <w:jc w:val="right"/>
        <w:rPr>
          <w:lang w:val="x-none" w:eastAsia="x-none"/>
        </w:rPr>
      </w:pPr>
      <w:r w:rsidRPr="008C7C62">
        <w:rPr>
          <w:bCs/>
        </w:rPr>
        <w:t>«____» ___________ 202</w:t>
      </w:r>
      <w:r>
        <w:rPr>
          <w:bCs/>
        </w:rPr>
        <w:t>6</w:t>
      </w:r>
      <w:r w:rsidRPr="008C7C62">
        <w:rPr>
          <w:bCs/>
        </w:rPr>
        <w:t xml:space="preserve"> г.</w:t>
      </w:r>
    </w:p>
    <w:p w:rsidR="00ED191C" w:rsidRPr="006A3088" w:rsidRDefault="00ED191C" w:rsidP="00ED191C">
      <w:pPr>
        <w:ind w:firstLine="5812"/>
        <w:jc w:val="both"/>
        <w:rPr>
          <w:rFonts w:eastAsia="Calibri"/>
          <w:lang w:val="x-none" w:eastAsia="en-US"/>
        </w:rPr>
      </w:pPr>
    </w:p>
    <w:p w:rsidR="00ED191C" w:rsidRDefault="00ED191C" w:rsidP="00ED191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D191C" w:rsidRPr="009D4D4C" w:rsidRDefault="00ED191C" w:rsidP="00ED191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D191C" w:rsidRPr="00D87CD6" w:rsidRDefault="00ED191C" w:rsidP="00ED191C">
      <w:pPr>
        <w:jc w:val="center"/>
        <w:rPr>
          <w:b/>
          <w:lang w:val="x-none" w:eastAsia="x-none"/>
        </w:rPr>
      </w:pPr>
      <w:r w:rsidRPr="00D87CD6">
        <w:rPr>
          <w:b/>
          <w:lang w:val="x-none" w:eastAsia="x-none"/>
        </w:rPr>
        <w:t>Техническое задание</w:t>
      </w:r>
    </w:p>
    <w:p w:rsidR="00ED191C" w:rsidRPr="00D87CD6" w:rsidRDefault="00ED191C" w:rsidP="00ED191C">
      <w:pPr>
        <w:jc w:val="center"/>
        <w:rPr>
          <w:b/>
          <w:lang w:eastAsia="x-none"/>
        </w:rPr>
      </w:pPr>
      <w:r w:rsidRPr="00D87CD6">
        <w:rPr>
          <w:b/>
          <w:lang w:val="x-none" w:eastAsia="x-none"/>
        </w:rPr>
        <w:t xml:space="preserve">на </w:t>
      </w:r>
      <w:r w:rsidRPr="00D87CD6">
        <w:rPr>
          <w:b/>
          <w:lang w:eastAsia="x-none"/>
        </w:rPr>
        <w:t>выполнение работ</w:t>
      </w:r>
    </w:p>
    <w:p w:rsidR="00ED191C" w:rsidRPr="00D87CD6" w:rsidRDefault="00ED191C" w:rsidP="00ED191C">
      <w:pPr>
        <w:jc w:val="both"/>
        <w:rPr>
          <w:bCs/>
          <w:lang w:eastAsia="x-none"/>
        </w:rPr>
      </w:pPr>
    </w:p>
    <w:p w:rsidR="00F30B8E" w:rsidRPr="00D87CD6" w:rsidRDefault="00F30B8E" w:rsidP="00F30B8E">
      <w:pPr>
        <w:ind w:firstLine="567"/>
        <w:jc w:val="both"/>
        <w:rPr>
          <w:b/>
        </w:rPr>
      </w:pPr>
      <w:r w:rsidRPr="00D87CD6">
        <w:rPr>
          <w:b/>
        </w:rPr>
        <w:t>1. Сведения об объектах, цель выполнения работ:</w:t>
      </w:r>
    </w:p>
    <w:p w:rsidR="00F30B8E" w:rsidRPr="00D87CD6" w:rsidRDefault="00F30B8E" w:rsidP="00F30B8E">
      <w:pPr>
        <w:ind w:firstLine="567"/>
        <w:jc w:val="both"/>
        <w:rPr>
          <w:bCs/>
        </w:rPr>
      </w:pPr>
      <w:r w:rsidRPr="00D87CD6">
        <w:rPr>
          <w:bCs/>
        </w:rPr>
        <w:t>Выполнение комплекса кадастровых работ с</w:t>
      </w:r>
      <w:r w:rsidRPr="00D87CD6">
        <w:t xml:space="preserve"> </w:t>
      </w:r>
      <w:r w:rsidRPr="00D87CD6">
        <w:rPr>
          <w:bCs/>
        </w:rPr>
        <w:t>целью уточнения и/или образования объектов недвижимости, входящих в состав зарегистрированного в Едином государственном реестре недвижимости (далее – ЕГРН) сооружения «Электро</w:t>
      </w:r>
      <w:r w:rsidR="0027715F">
        <w:rPr>
          <w:bCs/>
        </w:rPr>
        <w:t xml:space="preserve">сетевой комплекс «ВЛ-35 </w:t>
      </w:r>
      <w:proofErr w:type="spellStart"/>
      <w:r w:rsidR="0027715F">
        <w:rPr>
          <w:bCs/>
        </w:rPr>
        <w:t>кВ</w:t>
      </w:r>
      <w:proofErr w:type="spellEnd"/>
      <w:r w:rsidR="0027715F">
        <w:rPr>
          <w:bCs/>
        </w:rPr>
        <w:t xml:space="preserve"> </w:t>
      </w:r>
      <w:proofErr w:type="spellStart"/>
      <w:r w:rsidR="0027715F">
        <w:rPr>
          <w:bCs/>
        </w:rPr>
        <w:t>Памаш</w:t>
      </w:r>
      <w:r w:rsidRPr="00D87CD6">
        <w:rPr>
          <w:bCs/>
        </w:rPr>
        <w:t>ъял</w:t>
      </w:r>
      <w:proofErr w:type="spellEnd"/>
      <w:r w:rsidRPr="00D87CD6">
        <w:rPr>
          <w:bCs/>
        </w:rPr>
        <w:t xml:space="preserve">-Фомичи, ПС 35/6 </w:t>
      </w:r>
      <w:proofErr w:type="spellStart"/>
      <w:r w:rsidRPr="00D87CD6">
        <w:rPr>
          <w:bCs/>
        </w:rPr>
        <w:t>кВ</w:t>
      </w:r>
      <w:proofErr w:type="spellEnd"/>
      <w:r w:rsidRPr="00D87CD6">
        <w:rPr>
          <w:bCs/>
        </w:rPr>
        <w:t xml:space="preserve"> Фомичи», с кадастровым номером 12:10:0000000:12</w:t>
      </w:r>
      <w:r w:rsidR="004535C5">
        <w:rPr>
          <w:bCs/>
        </w:rPr>
        <w:t>30 (далее – Объект). Исключение</w:t>
      </w:r>
      <w:r w:rsidRPr="00D87CD6">
        <w:rPr>
          <w:bCs/>
        </w:rPr>
        <w:t xml:space="preserve"> из с</w:t>
      </w:r>
      <w:r w:rsidR="00C0285D">
        <w:rPr>
          <w:bCs/>
        </w:rPr>
        <w:t xml:space="preserve">остава Объекта ликвидированной ПС 35/6 </w:t>
      </w:r>
      <w:proofErr w:type="spellStart"/>
      <w:r w:rsidR="00C0285D">
        <w:rPr>
          <w:bCs/>
        </w:rPr>
        <w:t>кВ</w:t>
      </w:r>
      <w:proofErr w:type="spellEnd"/>
      <w:r w:rsidR="00C0285D">
        <w:rPr>
          <w:bCs/>
        </w:rPr>
        <w:t xml:space="preserve"> Фомичи», в</w:t>
      </w:r>
      <w:r w:rsidRPr="00D87CD6">
        <w:rPr>
          <w:bCs/>
        </w:rPr>
        <w:t xml:space="preserve">несение уточненных, измененных сведений об Объекте в ЕГРН.  </w:t>
      </w:r>
    </w:p>
    <w:p w:rsidR="00F30B8E" w:rsidRPr="00D87CD6" w:rsidRDefault="00F30B8E" w:rsidP="00F30B8E">
      <w:pPr>
        <w:ind w:firstLine="567"/>
        <w:jc w:val="both"/>
        <w:rPr>
          <w:bCs/>
        </w:rPr>
      </w:pPr>
    </w:p>
    <w:p w:rsidR="00D87CD6" w:rsidRPr="00C645F7" w:rsidRDefault="00D87CD6" w:rsidP="00D87CD6">
      <w:pPr>
        <w:pStyle w:val="a5"/>
        <w:ind w:firstLine="567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4535C5">
        <w:rPr>
          <w:rFonts w:ascii="Times New Roman" w:hAnsi="Times New Roman"/>
          <w:b/>
          <w:sz w:val="24"/>
          <w:szCs w:val="24"/>
        </w:rPr>
        <w:t xml:space="preserve">2. Условия оплаты работ: </w:t>
      </w:r>
      <w:r w:rsidRPr="004535C5">
        <w:rPr>
          <w:rFonts w:ascii="Times New Roman" w:hAnsi="Times New Roman"/>
          <w:bCs/>
          <w:sz w:val="24"/>
          <w:szCs w:val="24"/>
        </w:rPr>
        <w:t xml:space="preserve">установлены </w:t>
      </w:r>
      <w:r w:rsidRPr="004535C5">
        <w:rPr>
          <w:rFonts w:ascii="Times New Roman" w:hAnsi="Times New Roman"/>
          <w:bCs/>
          <w:sz w:val="24"/>
          <w:szCs w:val="24"/>
          <w:lang w:val="ru-RU"/>
        </w:rPr>
        <w:t>д</w:t>
      </w:r>
      <w:r w:rsidRPr="004535C5">
        <w:rPr>
          <w:rFonts w:ascii="Times New Roman" w:hAnsi="Times New Roman"/>
          <w:bCs/>
          <w:sz w:val="24"/>
          <w:szCs w:val="24"/>
        </w:rPr>
        <w:t>оговором на выполнение кадастровых работ.</w:t>
      </w:r>
    </w:p>
    <w:p w:rsidR="00D87CD6" w:rsidRPr="00C645F7" w:rsidRDefault="00D87CD6" w:rsidP="00D87CD6">
      <w:pPr>
        <w:pStyle w:val="a5"/>
        <w:ind w:firstLine="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535C5" w:rsidRDefault="00D87CD6" w:rsidP="00D87CD6">
      <w:pPr>
        <w:pStyle w:val="a5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535C5">
        <w:rPr>
          <w:rFonts w:ascii="Times New Roman" w:hAnsi="Times New Roman"/>
          <w:b/>
          <w:sz w:val="24"/>
          <w:szCs w:val="24"/>
        </w:rPr>
        <w:t>3. Срок выполнения работ:</w:t>
      </w:r>
    </w:p>
    <w:p w:rsidR="004535C5" w:rsidRPr="00EE6F1C" w:rsidRDefault="004535C5" w:rsidP="004535C5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EE6F1C">
        <w:rPr>
          <w:rFonts w:eastAsia="Calibri"/>
        </w:rPr>
        <w:t>- начало - дата заключения Договора</w:t>
      </w:r>
      <w:r w:rsidRPr="00EE6F1C">
        <w:t xml:space="preserve"> </w:t>
      </w:r>
      <w:r w:rsidRPr="004535C5">
        <w:rPr>
          <w:rFonts w:eastAsia="Calibri"/>
        </w:rPr>
        <w:t>на выполнение кадастровых работ</w:t>
      </w:r>
      <w:r w:rsidRPr="00EE6F1C">
        <w:rPr>
          <w:rFonts w:eastAsia="Calibri"/>
        </w:rPr>
        <w:t xml:space="preserve">. </w:t>
      </w:r>
    </w:p>
    <w:p w:rsidR="004535C5" w:rsidRPr="00EE6F1C" w:rsidRDefault="004535C5" w:rsidP="004535C5">
      <w:pPr>
        <w:ind w:firstLine="567"/>
        <w:jc w:val="both"/>
        <w:rPr>
          <w:lang w:val="x-none" w:eastAsia="x-none"/>
        </w:rPr>
      </w:pPr>
      <w:r w:rsidRPr="00EE6F1C">
        <w:rPr>
          <w:rFonts w:eastAsia="Calibri"/>
        </w:rPr>
        <w:t>- окончание - не позднее 15 декабря 2026 года.</w:t>
      </w:r>
    </w:p>
    <w:p w:rsidR="00D87CD6" w:rsidRPr="00D87CD6" w:rsidRDefault="00D87CD6" w:rsidP="00D87CD6">
      <w:pPr>
        <w:ind w:firstLine="567"/>
        <w:jc w:val="both"/>
        <w:rPr>
          <w:bCs/>
        </w:rPr>
      </w:pPr>
    </w:p>
    <w:p w:rsidR="00F30B8E" w:rsidRPr="00D87CD6" w:rsidRDefault="00D87CD6" w:rsidP="00435F72">
      <w:pPr>
        <w:ind w:firstLine="567"/>
        <w:contextualSpacing/>
        <w:jc w:val="both"/>
        <w:rPr>
          <w:b/>
        </w:rPr>
      </w:pPr>
      <w:r w:rsidRPr="00D87CD6">
        <w:rPr>
          <w:b/>
        </w:rPr>
        <w:t>4</w:t>
      </w:r>
      <w:r w:rsidR="00F30B8E" w:rsidRPr="00D87CD6">
        <w:rPr>
          <w:b/>
        </w:rPr>
        <w:t>. Нормативные документы:</w:t>
      </w:r>
    </w:p>
    <w:p w:rsidR="00F30B8E" w:rsidRPr="00D87CD6" w:rsidRDefault="00F30B8E" w:rsidP="00435F72">
      <w:pPr>
        <w:ind w:firstLine="567"/>
        <w:contextualSpacing/>
        <w:jc w:val="both"/>
      </w:pPr>
    </w:p>
    <w:p w:rsidR="00F30B8E" w:rsidRDefault="00D87CD6" w:rsidP="00435F72">
      <w:pPr>
        <w:numPr>
          <w:ilvl w:val="0"/>
          <w:numId w:val="1"/>
        </w:numPr>
        <w:ind w:left="0" w:firstLine="567"/>
        <w:jc w:val="both"/>
      </w:pPr>
      <w:r w:rsidRPr="00D87CD6">
        <w:t>Земельный кодекс Российской Федерации;</w:t>
      </w:r>
    </w:p>
    <w:p w:rsidR="00D87CD6" w:rsidRPr="00D87CD6" w:rsidRDefault="00D87CD6" w:rsidP="00435F72">
      <w:pPr>
        <w:numPr>
          <w:ilvl w:val="0"/>
          <w:numId w:val="1"/>
        </w:numPr>
        <w:ind w:left="0" w:firstLine="567"/>
        <w:jc w:val="both"/>
      </w:pPr>
      <w:r w:rsidRPr="00D87CD6">
        <w:t>Гражданский кодекс Российской Федерации;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Федеральный закон от 13.07.2015 № 218-ФЗ «О государственной регистрации недвижимости»;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Федеральный закон от 24.07.2007 № 221-ФЗ «О кадастровой деятельности»;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 xml:space="preserve">Приказ </w:t>
      </w:r>
      <w:proofErr w:type="spellStart"/>
      <w:r w:rsidRPr="00D87CD6">
        <w:t>Росреестра</w:t>
      </w:r>
      <w:proofErr w:type="spellEnd"/>
      <w:r w:rsidRPr="00D87CD6">
        <w:t xml:space="preserve"> от 04.09.2020 №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недвижимости»; 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 xml:space="preserve">Приказ </w:t>
      </w:r>
      <w:proofErr w:type="spellStart"/>
      <w:r w:rsidRPr="00D87CD6">
        <w:t>Росреестра</w:t>
      </w:r>
      <w:proofErr w:type="spellEnd"/>
      <w:r w:rsidRPr="00D87CD6">
        <w:t xml:space="preserve">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D87CD6">
        <w:t>машино</w:t>
      </w:r>
      <w:proofErr w:type="spellEnd"/>
      <w:r w:rsidRPr="00D87CD6">
        <w:t>-места»;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 xml:space="preserve">Приказ </w:t>
      </w:r>
      <w:proofErr w:type="spellStart"/>
      <w:r w:rsidRPr="00D87CD6">
        <w:t>Росреестра</w:t>
      </w:r>
      <w:proofErr w:type="spellEnd"/>
      <w:r w:rsidRPr="00D87CD6">
        <w:t xml:space="preserve"> от 24.05.2021 № П/0217 «Об установлении формы и состава сведений акта обследования, а также требований к его подготовке»;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 xml:space="preserve">Приказ </w:t>
      </w:r>
      <w:proofErr w:type="spellStart"/>
      <w:r w:rsidRPr="00D87CD6">
        <w:t>Росреестра</w:t>
      </w:r>
      <w:proofErr w:type="spellEnd"/>
      <w:r w:rsidRPr="00D87CD6">
        <w:t xml:space="preserve"> от 15.03.2022 № П/0082 «Об установлении формы технического плана, требований к его подготовке и состава содержащихся в нем сведений»;</w:t>
      </w:r>
    </w:p>
    <w:p w:rsidR="0001505E" w:rsidRPr="00D87CD6" w:rsidRDefault="0001505E" w:rsidP="00F30B8E">
      <w:pPr>
        <w:numPr>
          <w:ilvl w:val="0"/>
          <w:numId w:val="1"/>
        </w:numPr>
        <w:ind w:left="0" w:firstLine="567"/>
        <w:jc w:val="both"/>
      </w:pPr>
      <w:r w:rsidRPr="00D87CD6">
        <w:lastRenderedPageBreak/>
        <w:t xml:space="preserve">Приказ </w:t>
      </w:r>
      <w:proofErr w:type="spellStart"/>
      <w:r w:rsidRPr="00D87CD6">
        <w:t>Росреестра</w:t>
      </w:r>
      <w:proofErr w:type="spellEnd"/>
      <w:r w:rsidRPr="00D87CD6">
        <w:t xml:space="preserve"> от 04.03.2022 </w:t>
      </w:r>
      <w:r w:rsidR="00D87CD6">
        <w:t>№</w:t>
      </w:r>
      <w:r w:rsidRPr="00D87CD6">
        <w:t xml:space="preserve"> П/0072 «Об утверждении формы декларации об объекте недвижимости, требований к ее подготовке, состава содержащихся в ней сведений»;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Основные положения об опорной межевой сети. ЕСДзем.02-06005-</w:t>
      </w:r>
      <w:proofErr w:type="gramStart"/>
      <w:r w:rsidRPr="00D87CD6">
        <w:t>02,М</w:t>
      </w:r>
      <w:proofErr w:type="gramEnd"/>
      <w:r w:rsidRPr="00D87CD6">
        <w:t>, 2002;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Инструкция по топографическим съемкам в масштабах 1:5000-1:500 (ГКИНП-02-033-83) утверждена ГУГК 05.10.79г. (с изменениями 1982г.);</w:t>
      </w:r>
    </w:p>
    <w:p w:rsidR="00F30B8E" w:rsidRPr="00D87CD6" w:rsidRDefault="00F30B8E" w:rsidP="00F30B8E">
      <w:pPr>
        <w:numPr>
          <w:ilvl w:val="0"/>
          <w:numId w:val="1"/>
        </w:numPr>
        <w:ind w:left="0" w:firstLine="567"/>
        <w:jc w:val="both"/>
      </w:pPr>
      <w:r w:rsidRPr="00D87CD6">
        <w:t>Инструкция по топографическим съемкам в масштабах 1:10000-1:25000. Полевые работы; М. Недра, 1978.</w:t>
      </w:r>
    </w:p>
    <w:p w:rsidR="00F30B8E" w:rsidRPr="00D87CD6" w:rsidRDefault="00F30B8E" w:rsidP="00F30B8E">
      <w:pPr>
        <w:ind w:firstLine="567"/>
        <w:jc w:val="both"/>
        <w:rPr>
          <w:b/>
        </w:rPr>
      </w:pPr>
    </w:p>
    <w:p w:rsidR="00F30B8E" w:rsidRPr="00D56B85" w:rsidRDefault="00D87CD6" w:rsidP="002D62E9">
      <w:pPr>
        <w:ind w:firstLine="567"/>
        <w:jc w:val="both"/>
        <w:rPr>
          <w:b/>
        </w:rPr>
      </w:pPr>
      <w:r w:rsidRPr="00D56B85">
        <w:rPr>
          <w:b/>
        </w:rPr>
        <w:t>5</w:t>
      </w:r>
      <w:r w:rsidR="00F30B8E" w:rsidRPr="00D56B85">
        <w:rPr>
          <w:b/>
        </w:rPr>
        <w:t xml:space="preserve">. </w:t>
      </w:r>
      <w:r w:rsidR="002D62E9" w:rsidRPr="00D56B85">
        <w:rPr>
          <w:b/>
        </w:rPr>
        <w:t xml:space="preserve">Требования к выполнению работ. </w:t>
      </w:r>
      <w:r w:rsidR="00F30B8E" w:rsidRPr="00D56B85">
        <w:rPr>
          <w:b/>
        </w:rPr>
        <w:t>Исходная документация.</w:t>
      </w:r>
    </w:p>
    <w:p w:rsidR="002D62E9" w:rsidRPr="00D56B85" w:rsidRDefault="002D62E9" w:rsidP="002D62E9">
      <w:pPr>
        <w:widowControl w:val="0"/>
        <w:autoSpaceDE w:val="0"/>
        <w:autoSpaceDN w:val="0"/>
        <w:adjustRightInd w:val="0"/>
        <w:ind w:firstLine="567"/>
        <w:jc w:val="both"/>
      </w:pPr>
      <w:r w:rsidRPr="00D56B85">
        <w:t xml:space="preserve">5.1. Определение координат выполняется геодезическим методом, с привязкой на местности, с точностью, установленной </w:t>
      </w:r>
      <w:r w:rsidRPr="00D56B85">
        <w:tab/>
        <w:t xml:space="preserve">Приказом </w:t>
      </w:r>
      <w:proofErr w:type="spellStart"/>
      <w:r w:rsidRPr="00D56B85">
        <w:t>Росреестра</w:t>
      </w:r>
      <w:proofErr w:type="spellEnd"/>
      <w:r w:rsidRPr="00D56B85">
        <w:t xml:space="preserve"> от 23.10.2020 № П/0393.</w:t>
      </w:r>
    </w:p>
    <w:p w:rsidR="002D62E9" w:rsidRPr="00D56B85" w:rsidRDefault="002D62E9" w:rsidP="002D62E9">
      <w:pPr>
        <w:widowControl w:val="0"/>
        <w:autoSpaceDE w:val="0"/>
        <w:autoSpaceDN w:val="0"/>
        <w:adjustRightInd w:val="0"/>
        <w:ind w:firstLine="567"/>
        <w:jc w:val="both"/>
      </w:pPr>
      <w:r w:rsidRPr="00D56B85">
        <w:t xml:space="preserve">По итогам выполнения геодезических измерений </w:t>
      </w:r>
      <w:r w:rsidR="00FA43DC" w:rsidRPr="00D56B85">
        <w:t>Подрядчик</w:t>
      </w:r>
      <w:r w:rsidRPr="00D56B85">
        <w:t xml:space="preserve"> получает необходимые данные. В отношении воздушных линий электропередачи (ВЛ) характерные точки должны быть отсняты на каждой опоре.</w:t>
      </w:r>
    </w:p>
    <w:p w:rsidR="002D62E9" w:rsidRPr="00D56B85" w:rsidRDefault="002D62E9" w:rsidP="002D62E9">
      <w:pPr>
        <w:widowControl w:val="0"/>
        <w:autoSpaceDE w:val="0"/>
        <w:autoSpaceDN w:val="0"/>
        <w:adjustRightInd w:val="0"/>
        <w:ind w:firstLine="567"/>
        <w:jc w:val="both"/>
      </w:pPr>
      <w:r w:rsidRPr="00D56B85">
        <w:t>Работы выполняются в системах координат, принятых для территорий.</w:t>
      </w:r>
    </w:p>
    <w:p w:rsidR="002D62E9" w:rsidRPr="00D56B85" w:rsidRDefault="002D62E9" w:rsidP="002D62E9">
      <w:pPr>
        <w:ind w:firstLine="567"/>
        <w:jc w:val="both"/>
      </w:pPr>
      <w:r w:rsidRPr="00D56B85">
        <w:t>5.2. Формат документов (в том числе электронных), подготовка которых осуществляется в ходе выполнения работ по Договору, должен соответствовать формату, установленному действующим законодательством на момент их подготовки, в том числе, но не ограничиваясь,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ЕГРН, осуществления кадастрового учета и кадастровой деятельности на момент внесения сведений в ЕГРН.</w:t>
      </w:r>
    </w:p>
    <w:p w:rsidR="00FA43DC" w:rsidRPr="00D56B85" w:rsidRDefault="00FA43DC" w:rsidP="002D62E9">
      <w:pPr>
        <w:ind w:firstLine="567"/>
        <w:jc w:val="both"/>
        <w:rPr>
          <w:b/>
        </w:rPr>
      </w:pPr>
      <w:r w:rsidRPr="00D56B85">
        <w:t>Заказчик представляет Подрядчику:</w:t>
      </w:r>
    </w:p>
    <w:p w:rsidR="00F30B8E" w:rsidRPr="00D56B85" w:rsidRDefault="00F30B8E" w:rsidP="002D62E9">
      <w:pPr>
        <w:ind w:firstLine="567"/>
        <w:jc w:val="both"/>
        <w:rPr>
          <w:bCs/>
        </w:rPr>
      </w:pPr>
      <w:r w:rsidRPr="00D56B85">
        <w:rPr>
          <w:bCs/>
        </w:rPr>
        <w:t>- Копи</w:t>
      </w:r>
      <w:r w:rsidR="00FA43DC" w:rsidRPr="00D56B85">
        <w:rPr>
          <w:bCs/>
        </w:rPr>
        <w:t>ю</w:t>
      </w:r>
      <w:r w:rsidRPr="00D56B85">
        <w:rPr>
          <w:bCs/>
        </w:rPr>
        <w:t xml:space="preserve"> Технического паспорта Объекта;</w:t>
      </w:r>
    </w:p>
    <w:p w:rsidR="00F30B8E" w:rsidRPr="00D56B85" w:rsidRDefault="00F30B8E" w:rsidP="002D62E9">
      <w:pPr>
        <w:ind w:firstLine="567"/>
        <w:jc w:val="both"/>
        <w:rPr>
          <w:bCs/>
        </w:rPr>
      </w:pPr>
      <w:r w:rsidRPr="00D56B85">
        <w:rPr>
          <w:bCs/>
        </w:rPr>
        <w:t>- Копи</w:t>
      </w:r>
      <w:r w:rsidR="00FA43DC" w:rsidRPr="00D56B85">
        <w:rPr>
          <w:bCs/>
        </w:rPr>
        <w:t>ю</w:t>
      </w:r>
      <w:r w:rsidRPr="00D56B85">
        <w:rPr>
          <w:bCs/>
        </w:rPr>
        <w:t xml:space="preserve"> документа, подтверждающего право собственности или иное законное основание владения Объектом;</w:t>
      </w:r>
    </w:p>
    <w:p w:rsidR="00F30B8E" w:rsidRPr="00D56B85" w:rsidRDefault="00F30B8E" w:rsidP="002D62E9">
      <w:pPr>
        <w:ind w:firstLine="567"/>
        <w:jc w:val="both"/>
        <w:rPr>
          <w:bCs/>
        </w:rPr>
      </w:pPr>
      <w:r w:rsidRPr="00D56B85">
        <w:rPr>
          <w:bCs/>
        </w:rPr>
        <w:t>- Копи</w:t>
      </w:r>
      <w:r w:rsidR="00FA43DC" w:rsidRPr="00D56B85">
        <w:rPr>
          <w:bCs/>
        </w:rPr>
        <w:t>ю</w:t>
      </w:r>
      <w:r w:rsidRPr="00D56B85">
        <w:rPr>
          <w:bCs/>
        </w:rPr>
        <w:t xml:space="preserve"> документа, подтверждающего владение и/или пользование земельным участком под Объектом. </w:t>
      </w:r>
    </w:p>
    <w:p w:rsidR="00F30B8E" w:rsidRPr="00E628E1" w:rsidRDefault="00F30B8E" w:rsidP="002D62E9">
      <w:pPr>
        <w:ind w:firstLine="567"/>
        <w:jc w:val="both"/>
        <w:rPr>
          <w:bCs/>
        </w:rPr>
      </w:pPr>
      <w:r w:rsidRPr="00D56B85">
        <w:t>Исходная документация предоставляется Подрядчику Заказчиком</w:t>
      </w:r>
      <w:r w:rsidRPr="00E628E1">
        <w:t xml:space="preserve"> в течение 5-ти рабочих дней с момента подписания договора.</w:t>
      </w:r>
    </w:p>
    <w:p w:rsidR="00F30B8E" w:rsidRPr="00E628E1" w:rsidRDefault="00F30B8E" w:rsidP="00E628E1">
      <w:pPr>
        <w:ind w:firstLine="567"/>
        <w:jc w:val="both"/>
        <w:rPr>
          <w:b/>
        </w:rPr>
      </w:pPr>
    </w:p>
    <w:p w:rsidR="00F30B8E" w:rsidRPr="00E628E1" w:rsidRDefault="00D87CD6" w:rsidP="00E628E1">
      <w:pPr>
        <w:ind w:firstLine="567"/>
        <w:jc w:val="both"/>
        <w:rPr>
          <w:bCs/>
        </w:rPr>
      </w:pPr>
      <w:r w:rsidRPr="00E628E1">
        <w:rPr>
          <w:b/>
        </w:rPr>
        <w:t>6</w:t>
      </w:r>
      <w:r w:rsidR="00F30B8E" w:rsidRPr="00E628E1">
        <w:rPr>
          <w:b/>
        </w:rPr>
        <w:t>. Общий объем и виды работ. Результат работ.</w:t>
      </w:r>
    </w:p>
    <w:p w:rsidR="00F30B8E" w:rsidRPr="00E628E1" w:rsidRDefault="00F30B8E" w:rsidP="00E628E1">
      <w:pPr>
        <w:ind w:firstLine="567"/>
        <w:jc w:val="both"/>
        <w:rPr>
          <w:bCs/>
        </w:rPr>
      </w:pPr>
      <w:r w:rsidRPr="00E628E1">
        <w:rPr>
          <w:bCs/>
        </w:rPr>
        <w:t>Данным разделом предусмотрены основные виды выполняемых работ, а также результат выполнения работ.</w:t>
      </w:r>
    </w:p>
    <w:p w:rsidR="00F30B8E" w:rsidRPr="00E628E1" w:rsidRDefault="00F30B8E" w:rsidP="00E628E1">
      <w:pPr>
        <w:ind w:firstLine="567"/>
        <w:jc w:val="both"/>
        <w:rPr>
          <w:bCs/>
        </w:rPr>
      </w:pPr>
      <w:r w:rsidRPr="00E628E1">
        <w:rPr>
          <w:bCs/>
        </w:rPr>
        <w:t xml:space="preserve">Перечень, содержание и способ выполнения иных, необходимых для достижения цели работ, </w:t>
      </w:r>
      <w:r w:rsidR="00D56B85">
        <w:rPr>
          <w:bCs/>
        </w:rPr>
        <w:t>Подрядчиком</w:t>
      </w:r>
      <w:r w:rsidRPr="00E628E1">
        <w:rPr>
          <w:bCs/>
        </w:rPr>
        <w:t xml:space="preserve"> определяется самостоятельно, по согласованию с Заказчиком (при необходимости).</w:t>
      </w:r>
    </w:p>
    <w:p w:rsidR="00F30B8E" w:rsidRPr="00D56B85" w:rsidRDefault="0002760A" w:rsidP="00E628E1">
      <w:pPr>
        <w:ind w:firstLine="567"/>
        <w:jc w:val="both"/>
      </w:pPr>
      <w:r>
        <w:rPr>
          <w:bCs/>
        </w:rPr>
        <w:t>6</w:t>
      </w:r>
      <w:r w:rsidR="00F30B8E" w:rsidRPr="00E628E1">
        <w:rPr>
          <w:bCs/>
        </w:rPr>
        <w:t>.1.</w:t>
      </w:r>
      <w:r w:rsidR="00F30B8E" w:rsidRPr="00E628E1">
        <w:t xml:space="preserve"> </w:t>
      </w:r>
      <w:r w:rsidR="00F30B8E" w:rsidRPr="00E628E1">
        <w:rPr>
          <w:bCs/>
        </w:rPr>
        <w:t>Проведение подготовительных работ по сбору (получению) и анализу информации об Объекте, земельных участках, в границах которых расположен Объект, сбору сведений об имеющейся геодезической и картографической основе, материалов ранее выполненных землеустроительных и иных видов работ, получение сведений ЕГРН (выписок ЕГРН, кадастровых планов территории, правоустанавливающих документов, землеустроительных дел, межевых планов, архивных справок, технической документации, пр.), при необходимости</w:t>
      </w:r>
      <w:r w:rsidR="00DC4D4C">
        <w:rPr>
          <w:bCs/>
        </w:rPr>
        <w:t xml:space="preserve">, </w:t>
      </w:r>
      <w:r w:rsidR="00843198" w:rsidRPr="00D56B85">
        <w:t>сведений о пунктах ГГС и/или ОМС, картографической основы и иных документов, необходимых для осуществления мероприятий.</w:t>
      </w:r>
    </w:p>
    <w:p w:rsidR="00DC4D4C" w:rsidRPr="00D56B85" w:rsidRDefault="00DC4D4C" w:rsidP="00E628E1">
      <w:pPr>
        <w:ind w:firstLine="567"/>
        <w:jc w:val="both"/>
        <w:rPr>
          <w:bCs/>
        </w:rPr>
      </w:pPr>
      <w:r w:rsidRPr="00D56B85">
        <w:t>6.2. Уточнение местоположения Объекта. Согласование порядка проведения полевых измерений и доступа к объектам кадастровых инженеров (иных представителей Подрядчика) в этих целях, проведение инструктажа по мерам безопасности в ходе проведения мероприятий.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3</w:t>
      </w:r>
      <w:r w:rsidR="00F30B8E" w:rsidRPr="00E628E1">
        <w:rPr>
          <w:bCs/>
        </w:rPr>
        <w:t xml:space="preserve">. Проведение геодезических работ в отношении зданий, сооружений иных объектов недвижимости Объекта, сбор данных о пространственном расположении объектов с привязкой к единой системе координат методом высокоточных измерений. Вычисление </w:t>
      </w:r>
      <w:r w:rsidR="00DC4D4C" w:rsidRPr="00E628E1">
        <w:rPr>
          <w:bCs/>
        </w:rPr>
        <w:t>площадей,</w:t>
      </w:r>
      <w:r w:rsidR="00F30B8E" w:rsidRPr="00E628E1">
        <w:rPr>
          <w:bCs/>
        </w:rPr>
        <w:t xml:space="preserve"> уточняемых (при необходимости - образуемых) сооружений Объекта.</w:t>
      </w:r>
    </w:p>
    <w:p w:rsidR="00F30B8E" w:rsidRDefault="00F30B8E" w:rsidP="00E628E1">
      <w:pPr>
        <w:ind w:firstLine="567"/>
        <w:jc w:val="both"/>
        <w:rPr>
          <w:bCs/>
        </w:rPr>
      </w:pPr>
      <w:r w:rsidRPr="00E628E1">
        <w:rPr>
          <w:bCs/>
        </w:rPr>
        <w:t>Определение местоположения объектов на земле, земельном участке (земельных участках), вычисление площади земель, земельного участка (земельных участков), занятых объектами сооружения.</w:t>
      </w:r>
    </w:p>
    <w:p w:rsidR="00DC4D4C" w:rsidRPr="00046D6A" w:rsidRDefault="00DC4D4C" w:rsidP="00E628E1">
      <w:pPr>
        <w:ind w:firstLine="567"/>
        <w:jc w:val="both"/>
        <w:rPr>
          <w:bCs/>
        </w:rPr>
      </w:pPr>
      <w:r w:rsidRPr="00D56B85">
        <w:lastRenderedPageBreak/>
        <w:t xml:space="preserve">Определение координат: центров опор воздушных линий </w:t>
      </w:r>
      <w:r w:rsidRPr="00046D6A">
        <w:t>электропередачи</w:t>
      </w:r>
      <w:r w:rsidR="00876034">
        <w:t>;</w:t>
      </w:r>
      <w:r w:rsidRPr="00046D6A">
        <w:t xml:space="preserve"> координат трасс кабельных вставок воздушных линий электропередачи</w:t>
      </w:r>
      <w:r w:rsidR="00876034">
        <w:t xml:space="preserve"> и</w:t>
      </w:r>
      <w:r w:rsidRPr="00046D6A">
        <w:t xml:space="preserve"> характерных точек границ распределительных устройств и подстанций</w:t>
      </w:r>
      <w:r w:rsidR="00876034">
        <w:t xml:space="preserve"> (при необходимости)</w:t>
      </w:r>
      <w:r w:rsidRPr="00046D6A">
        <w:t>.</w:t>
      </w:r>
    </w:p>
    <w:p w:rsidR="00F30B8E" w:rsidRPr="00046D6A" w:rsidRDefault="00F30B8E" w:rsidP="00E628E1">
      <w:pPr>
        <w:widowControl w:val="0"/>
        <w:autoSpaceDE w:val="0"/>
        <w:autoSpaceDN w:val="0"/>
        <w:adjustRightInd w:val="0"/>
        <w:ind w:firstLine="567"/>
        <w:jc w:val="both"/>
      </w:pPr>
      <w:r w:rsidRPr="00046D6A">
        <w:t>Работы выполняются в системах координат, принятых для территории.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4</w:t>
      </w:r>
      <w:r w:rsidR="00F30B8E" w:rsidRPr="00E628E1">
        <w:rPr>
          <w:bCs/>
        </w:rPr>
        <w:t xml:space="preserve">. Установление границ (контуров) зданий, сооружений Объекта (их частей). Вычисление </w:t>
      </w:r>
      <w:proofErr w:type="gramStart"/>
      <w:r w:rsidR="00F30B8E" w:rsidRPr="00E628E1">
        <w:rPr>
          <w:bCs/>
        </w:rPr>
        <w:t>площадей</w:t>
      </w:r>
      <w:proofErr w:type="gramEnd"/>
      <w:r w:rsidR="00F30B8E" w:rsidRPr="00E628E1">
        <w:rPr>
          <w:bCs/>
        </w:rPr>
        <w:t xml:space="preserve"> уточняемых (при необходимости - образуемых) объектов.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5</w:t>
      </w:r>
      <w:r w:rsidR="00F30B8E" w:rsidRPr="00E628E1">
        <w:rPr>
          <w:bCs/>
        </w:rPr>
        <w:t>. Подготовка и согласование с Заказчиком схем уточняемых (при необходимости - образуемых)</w:t>
      </w:r>
      <w:r w:rsidR="00435F72" w:rsidRPr="00E628E1">
        <w:rPr>
          <w:bCs/>
        </w:rPr>
        <w:t xml:space="preserve"> </w:t>
      </w:r>
      <w:r w:rsidR="00F30B8E" w:rsidRPr="00E628E1">
        <w:rPr>
          <w:bCs/>
        </w:rPr>
        <w:t>сооружений Объекта, а также их основных характеристик.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6</w:t>
      </w:r>
      <w:r w:rsidR="00F30B8E" w:rsidRPr="00E628E1">
        <w:rPr>
          <w:bCs/>
        </w:rPr>
        <w:t>. Подготовка заключений кадастрового и</w:t>
      </w:r>
      <w:r w:rsidR="00435F72" w:rsidRPr="00E628E1">
        <w:rPr>
          <w:bCs/>
        </w:rPr>
        <w:t>нженера об отнесении образуемых</w:t>
      </w:r>
      <w:r w:rsidR="00F30B8E" w:rsidRPr="00E628E1">
        <w:rPr>
          <w:bCs/>
        </w:rPr>
        <w:t xml:space="preserve"> сооружений по своим техническим характеристикам к объектам недвижимого имущества (при необходимости).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7</w:t>
      </w:r>
      <w:r w:rsidR="00F30B8E" w:rsidRPr="00E628E1">
        <w:rPr>
          <w:bCs/>
        </w:rPr>
        <w:t>. Подготовка актов обследования в связи с прекращением существования зданий, сооружений, иных объектов недвижимости Объекта.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8</w:t>
      </w:r>
      <w:r w:rsidR="00F30B8E" w:rsidRPr="00E628E1">
        <w:rPr>
          <w:bCs/>
        </w:rPr>
        <w:t xml:space="preserve">. Подготовка технического плана (технических планов) в связи с уточнением (образованием) объектов недвижимости, входящих в состав Объекта. </w:t>
      </w:r>
    </w:p>
    <w:p w:rsidR="00F30B8E" w:rsidRDefault="00F30B8E" w:rsidP="00E628E1">
      <w:pPr>
        <w:ind w:firstLine="567"/>
        <w:jc w:val="both"/>
        <w:rPr>
          <w:bCs/>
        </w:rPr>
      </w:pPr>
      <w:r w:rsidRPr="00E628E1">
        <w:rPr>
          <w:bCs/>
        </w:rPr>
        <w:t>При необходимости или по требованию органа, осуществляющего государственный кадастровый учет и государственную регистрацию прав в состав технического плана, включается заключение кадастрового инженера об идентичности параметров (характеристик) образуемых объектов, из состава Объекта, сведениям, указанным в ЕГРН либо, что исходный Объект недвижимости сохраняется в измененном составе.</w:t>
      </w:r>
    </w:p>
    <w:p w:rsidR="00FA43DC" w:rsidRPr="00D56B85" w:rsidRDefault="00FA43DC" w:rsidP="00E628E1">
      <w:pPr>
        <w:ind w:firstLine="567"/>
        <w:jc w:val="both"/>
        <w:rPr>
          <w:bCs/>
        </w:rPr>
      </w:pPr>
      <w:r w:rsidRPr="00D56B85">
        <w:t>6.9. При необходимости или по требованию органа, осуществляющего государственный кадастровый учет и государственную регистрацию прав, выполнение работ по подготовке и сопровождению обращения в уполномоченный орган о присвоении уникального идентификатора адреса объекту недвижимости.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FA43DC">
        <w:rPr>
          <w:bCs/>
        </w:rPr>
        <w:t>10</w:t>
      </w:r>
      <w:r w:rsidR="00F30B8E" w:rsidRPr="00E628E1">
        <w:rPr>
          <w:bCs/>
        </w:rPr>
        <w:t xml:space="preserve">. Формирование и сопровождение пакета документов, для осуществления внесения в ЕГРН сведений об уточненных </w:t>
      </w:r>
      <w:r w:rsidR="00435F72" w:rsidRPr="00E628E1">
        <w:rPr>
          <w:bCs/>
        </w:rPr>
        <w:t>(</w:t>
      </w:r>
      <w:r w:rsidR="00F30B8E" w:rsidRPr="00E628E1">
        <w:rPr>
          <w:bCs/>
        </w:rPr>
        <w:t>образованных</w:t>
      </w:r>
      <w:r w:rsidR="00435F72" w:rsidRPr="00E628E1">
        <w:rPr>
          <w:bCs/>
        </w:rPr>
        <w:t>)</w:t>
      </w:r>
      <w:r w:rsidR="00F30B8E" w:rsidRPr="00E628E1">
        <w:rPr>
          <w:bCs/>
        </w:rPr>
        <w:t xml:space="preserve"> сооружени</w:t>
      </w:r>
      <w:r w:rsidR="00435F72" w:rsidRPr="00E628E1">
        <w:rPr>
          <w:bCs/>
        </w:rPr>
        <w:t>ях</w:t>
      </w:r>
      <w:r w:rsidR="00F30B8E" w:rsidRPr="00E628E1">
        <w:rPr>
          <w:bCs/>
        </w:rPr>
        <w:t>, иных объект</w:t>
      </w:r>
      <w:r w:rsidR="00435F72" w:rsidRPr="00E628E1">
        <w:rPr>
          <w:bCs/>
        </w:rPr>
        <w:t>ах</w:t>
      </w:r>
      <w:r w:rsidR="00F30B8E" w:rsidRPr="00E628E1">
        <w:rPr>
          <w:bCs/>
        </w:rPr>
        <w:t xml:space="preserve"> недвижимости Объекта</w:t>
      </w:r>
      <w:r w:rsidR="00F30B8E" w:rsidRPr="00046D6A">
        <w:rPr>
          <w:bCs/>
        </w:rPr>
        <w:t>.</w:t>
      </w:r>
    </w:p>
    <w:p w:rsidR="00F30B8E" w:rsidRPr="00E628E1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</w:t>
      </w:r>
      <w:r w:rsidR="00DC4D4C">
        <w:rPr>
          <w:bCs/>
        </w:rPr>
        <w:t>1</w:t>
      </w:r>
      <w:r w:rsidR="00FA43DC">
        <w:rPr>
          <w:bCs/>
        </w:rPr>
        <w:t>1</w:t>
      </w:r>
      <w:r w:rsidR="00F30B8E" w:rsidRPr="00E628E1">
        <w:rPr>
          <w:bCs/>
        </w:rPr>
        <w:t>. Получение выписок из ЕГРН, подтверждающих государственный кадастровый учет и государственную регистрацию права Заказчика на уточненные</w:t>
      </w:r>
      <w:r w:rsidR="00963E8C" w:rsidRPr="00E628E1">
        <w:rPr>
          <w:bCs/>
        </w:rPr>
        <w:t xml:space="preserve"> (образованные)</w:t>
      </w:r>
      <w:r w:rsidR="00F30B8E" w:rsidRPr="00E628E1">
        <w:rPr>
          <w:bCs/>
        </w:rPr>
        <w:t xml:space="preserve"> в результате </w:t>
      </w:r>
      <w:r w:rsidR="00963E8C" w:rsidRPr="00E628E1">
        <w:rPr>
          <w:bCs/>
        </w:rPr>
        <w:t>выполнения кадастровых работ</w:t>
      </w:r>
      <w:r w:rsidR="00F30B8E" w:rsidRPr="00E628E1">
        <w:rPr>
          <w:bCs/>
        </w:rPr>
        <w:t xml:space="preserve"> сооружения, иные объекты недвижимости Объекта.</w:t>
      </w:r>
    </w:p>
    <w:p w:rsidR="00F30B8E" w:rsidRPr="00E628E1" w:rsidRDefault="0002760A" w:rsidP="00E628E1">
      <w:pPr>
        <w:ind w:firstLine="567"/>
        <w:jc w:val="both"/>
      </w:pPr>
      <w:r>
        <w:t>6</w:t>
      </w:r>
      <w:r w:rsidR="00F30B8E" w:rsidRPr="00E628E1">
        <w:t>.1</w:t>
      </w:r>
      <w:r w:rsidR="00FA43DC">
        <w:t>2</w:t>
      </w:r>
      <w:r w:rsidR="00F30B8E" w:rsidRPr="00E628E1">
        <w:t>. Выполняемые работы проходят производственный контроль.</w:t>
      </w:r>
    </w:p>
    <w:p w:rsidR="00F30B8E" w:rsidRPr="00D56B85" w:rsidRDefault="0002760A" w:rsidP="00E628E1">
      <w:pPr>
        <w:ind w:firstLine="567"/>
        <w:jc w:val="both"/>
        <w:rPr>
          <w:bCs/>
        </w:rPr>
      </w:pPr>
      <w:r>
        <w:rPr>
          <w:bCs/>
        </w:rPr>
        <w:t>6</w:t>
      </w:r>
      <w:r w:rsidR="00F30B8E" w:rsidRPr="00E628E1">
        <w:rPr>
          <w:bCs/>
        </w:rPr>
        <w:t>.1</w:t>
      </w:r>
      <w:r w:rsidR="00FA43DC">
        <w:rPr>
          <w:bCs/>
        </w:rPr>
        <w:t>3</w:t>
      </w:r>
      <w:r w:rsidR="00F30B8E" w:rsidRPr="00E628E1">
        <w:rPr>
          <w:bCs/>
        </w:rPr>
        <w:t xml:space="preserve">. Результатом выполнения работ является </w:t>
      </w:r>
      <w:r w:rsidR="00F30B8E" w:rsidRPr="00D56B85">
        <w:rPr>
          <w:bCs/>
        </w:rPr>
        <w:t>подготовка Подрядчиком документов, предусмотренных настоящим Техническим заданием, внесение в ЕГРН уточнённых сведений об Объекте, при необходимости об образованных в составе Объекта сооружени</w:t>
      </w:r>
      <w:r w:rsidR="00435F72" w:rsidRPr="00D56B85">
        <w:rPr>
          <w:bCs/>
        </w:rPr>
        <w:t>ях</w:t>
      </w:r>
      <w:r w:rsidR="00F30B8E" w:rsidRPr="00D56B85">
        <w:rPr>
          <w:bCs/>
        </w:rPr>
        <w:t>, передача Подрядчиком Заказчику документов в электронном и бумажном виде, установленном действующим законодательством на момент выполнения работ.</w:t>
      </w:r>
    </w:p>
    <w:p w:rsidR="00F30B8E" w:rsidRPr="00D56B85" w:rsidRDefault="00F30B8E" w:rsidP="00E628E1">
      <w:pPr>
        <w:ind w:firstLine="567"/>
        <w:jc w:val="both"/>
        <w:rPr>
          <w:bCs/>
        </w:rPr>
      </w:pPr>
      <w:r w:rsidRPr="00D56B85">
        <w:rPr>
          <w:bCs/>
        </w:rPr>
        <w:t>Подрядчик передает Заказчику:</w:t>
      </w:r>
    </w:p>
    <w:p w:rsidR="00F30B8E" w:rsidRPr="00D56B85" w:rsidRDefault="00F30B8E" w:rsidP="00E628E1">
      <w:pPr>
        <w:ind w:firstLine="567"/>
        <w:jc w:val="both"/>
        <w:rPr>
          <w:bCs/>
        </w:rPr>
      </w:pPr>
      <w:r w:rsidRPr="00D56B85">
        <w:rPr>
          <w:bCs/>
        </w:rPr>
        <w:t>- Технический план (технические планы), подготовленный в связи с уточнением, образованием (при необходимости) объектов недвижимости. В состав технических планов включаются (при необходимости составления): Декларации об объектах недвижимости; заключение кадастрового инженера, техническое заключение кадастрового инженера.</w:t>
      </w:r>
    </w:p>
    <w:p w:rsidR="00F30B8E" w:rsidRPr="00E628E1" w:rsidRDefault="00F30B8E" w:rsidP="00E628E1">
      <w:pPr>
        <w:ind w:firstLine="567"/>
        <w:jc w:val="both"/>
        <w:rPr>
          <w:bCs/>
        </w:rPr>
      </w:pPr>
      <w:r w:rsidRPr="00D56B85">
        <w:rPr>
          <w:bCs/>
        </w:rPr>
        <w:t xml:space="preserve">Материалы предоставляются Подрядчиком Заказчику на бумажном носителе (экземпляр Заказчика), подписанные и заверенные печатью </w:t>
      </w:r>
      <w:r w:rsidR="00D56B85" w:rsidRPr="00D56B85">
        <w:rPr>
          <w:bCs/>
        </w:rPr>
        <w:t>Подрядчика</w:t>
      </w:r>
      <w:r w:rsidRPr="00D56B85">
        <w:rPr>
          <w:bCs/>
        </w:rPr>
        <w:t>, на электронном носителе на CD диске - (в форматах .</w:t>
      </w:r>
      <w:proofErr w:type="spellStart"/>
      <w:r w:rsidRPr="00D56B85">
        <w:rPr>
          <w:bCs/>
        </w:rPr>
        <w:t>pdf</w:t>
      </w:r>
      <w:proofErr w:type="spellEnd"/>
      <w:r w:rsidRPr="00D56B85">
        <w:rPr>
          <w:bCs/>
        </w:rPr>
        <w:t xml:space="preserve"> и .</w:t>
      </w:r>
      <w:proofErr w:type="spellStart"/>
      <w:r w:rsidRPr="00D56B85">
        <w:rPr>
          <w:bCs/>
        </w:rPr>
        <w:t>xml</w:t>
      </w:r>
      <w:proofErr w:type="spellEnd"/>
      <w:r w:rsidRPr="00D56B85">
        <w:rPr>
          <w:bCs/>
        </w:rPr>
        <w:t>);</w:t>
      </w:r>
    </w:p>
    <w:p w:rsidR="00F30B8E" w:rsidRPr="00E628E1" w:rsidRDefault="00F30B8E" w:rsidP="00E628E1">
      <w:pPr>
        <w:ind w:firstLine="567"/>
        <w:jc w:val="both"/>
        <w:rPr>
          <w:bCs/>
        </w:rPr>
      </w:pPr>
      <w:r w:rsidRPr="00E628E1">
        <w:rPr>
          <w:bCs/>
        </w:rPr>
        <w:t>- Выписк</w:t>
      </w:r>
      <w:r w:rsidR="002D62E9">
        <w:rPr>
          <w:bCs/>
        </w:rPr>
        <w:t>и</w:t>
      </w:r>
      <w:r w:rsidRPr="00E628E1">
        <w:rPr>
          <w:bCs/>
        </w:rPr>
        <w:t xml:space="preserve"> из ЕГРН</w:t>
      </w:r>
      <w:r w:rsidR="00C645F7">
        <w:rPr>
          <w:bCs/>
        </w:rPr>
        <w:t xml:space="preserve"> </w:t>
      </w:r>
      <w:r w:rsidRPr="00E628E1">
        <w:rPr>
          <w:bCs/>
        </w:rPr>
        <w:t xml:space="preserve">на уточненный </w:t>
      </w:r>
      <w:r w:rsidR="00046D6A">
        <w:rPr>
          <w:bCs/>
        </w:rPr>
        <w:t>(</w:t>
      </w:r>
      <w:r w:rsidRPr="00E628E1">
        <w:rPr>
          <w:bCs/>
        </w:rPr>
        <w:t>образованный</w:t>
      </w:r>
      <w:r w:rsidR="00046D6A">
        <w:rPr>
          <w:bCs/>
        </w:rPr>
        <w:t>)</w:t>
      </w:r>
      <w:r w:rsidRPr="00E628E1">
        <w:rPr>
          <w:bCs/>
        </w:rPr>
        <w:t xml:space="preserve"> Объект</w:t>
      </w:r>
      <w:r w:rsidR="00C645F7" w:rsidRPr="00C645F7">
        <w:rPr>
          <w:bCs/>
          <w:color w:val="FF0000"/>
        </w:rPr>
        <w:t xml:space="preserve"> </w:t>
      </w:r>
      <w:r w:rsidRPr="00C645F7">
        <w:rPr>
          <w:bCs/>
        </w:rPr>
        <w:t>-</w:t>
      </w:r>
      <w:r w:rsidRPr="00E628E1">
        <w:rPr>
          <w:bCs/>
        </w:rPr>
        <w:t xml:space="preserve"> экземпляр</w:t>
      </w:r>
      <w:r w:rsidR="0002760A">
        <w:rPr>
          <w:bCs/>
        </w:rPr>
        <w:t>ы</w:t>
      </w:r>
      <w:r w:rsidRPr="00E628E1">
        <w:rPr>
          <w:bCs/>
        </w:rPr>
        <w:t xml:space="preserve"> Заказчика на бумажном носителе.</w:t>
      </w:r>
    </w:p>
    <w:p w:rsidR="00F30B8E" w:rsidRPr="00E628E1" w:rsidRDefault="00F30B8E" w:rsidP="00E628E1">
      <w:pPr>
        <w:ind w:firstLine="567"/>
        <w:jc w:val="both"/>
        <w:rPr>
          <w:bCs/>
        </w:rPr>
      </w:pPr>
    </w:p>
    <w:p w:rsidR="00F30B8E" w:rsidRPr="00E628E1" w:rsidRDefault="0002760A" w:rsidP="00E628E1">
      <w:pPr>
        <w:ind w:firstLine="567"/>
        <w:jc w:val="both"/>
        <w:rPr>
          <w:b/>
          <w:bCs/>
        </w:rPr>
      </w:pPr>
      <w:r>
        <w:rPr>
          <w:b/>
          <w:bCs/>
        </w:rPr>
        <w:t>7</w:t>
      </w:r>
      <w:r w:rsidR="00F30B8E" w:rsidRPr="00E628E1">
        <w:rPr>
          <w:b/>
          <w:bCs/>
        </w:rPr>
        <w:t>. Нормативная оговорка (применение действующего законодательства).</w:t>
      </w:r>
    </w:p>
    <w:p w:rsidR="00F30B8E" w:rsidRPr="00E628E1" w:rsidRDefault="00F30B8E" w:rsidP="00E628E1">
      <w:pPr>
        <w:ind w:firstLine="567"/>
        <w:jc w:val="both"/>
      </w:pPr>
      <w:r w:rsidRPr="00E628E1">
        <w:t xml:space="preserve">В случае изменения в период выполнения работ по Договору норм законодательства, регулирующих порядок выполнения работ, предусмотренных Договором и оформление/наименование документов, подлежащих сдаче Подрядчиком Заказчику, работы/документация выполняются и оформляются </w:t>
      </w:r>
      <w:r w:rsidR="00D56B85">
        <w:t>Подрядчиком</w:t>
      </w:r>
      <w:r w:rsidRPr="00E628E1">
        <w:t xml:space="preserve"> с учетом требований и форматов, установленных требованиями законодательства, действующих на момент их выполнения.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E628E1" w:rsidRPr="00E628E1" w:rsidRDefault="00E628E1" w:rsidP="00E628E1">
      <w:pPr>
        <w:ind w:firstLine="567"/>
        <w:jc w:val="both"/>
      </w:pPr>
    </w:p>
    <w:p w:rsidR="00E628E1" w:rsidRPr="004535C5" w:rsidRDefault="00E628E1" w:rsidP="00E628E1">
      <w:pPr>
        <w:ind w:firstLine="567"/>
        <w:jc w:val="both"/>
        <w:rPr>
          <w:b/>
          <w:bCs/>
        </w:rPr>
      </w:pPr>
      <w:r w:rsidRPr="004535C5">
        <w:rPr>
          <w:b/>
          <w:bCs/>
        </w:rPr>
        <w:lastRenderedPageBreak/>
        <w:t>8. Меры по предоставлению национального режима.</w:t>
      </w:r>
    </w:p>
    <w:p w:rsidR="00E628E1" w:rsidRPr="004535C5" w:rsidRDefault="00E628E1" w:rsidP="00E628E1">
      <w:pPr>
        <w:ind w:firstLine="567"/>
        <w:jc w:val="both"/>
        <w:rPr>
          <w:lang w:eastAsia="en-US"/>
        </w:rPr>
      </w:pPr>
      <w:r w:rsidRPr="004535C5">
        <w:t xml:space="preserve">Основание: постановление Правительства Российской Федерации от 23.12.2024 </w:t>
      </w:r>
      <w:r w:rsidRPr="004535C5">
        <w:br/>
        <w:t>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E628E1" w:rsidRPr="004535C5" w:rsidRDefault="00E628E1" w:rsidP="00E628E1">
      <w:pPr>
        <w:ind w:firstLine="567"/>
        <w:jc w:val="both"/>
      </w:pPr>
    </w:p>
    <w:tbl>
      <w:tblPr>
        <w:tblW w:w="99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7513"/>
      </w:tblGrid>
      <w:tr w:rsidR="004535C5" w:rsidRPr="004535C5" w:rsidTr="002D62E9">
        <w:tc>
          <w:tcPr>
            <w:tcW w:w="9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8E1" w:rsidRPr="004535C5" w:rsidRDefault="00E628E1" w:rsidP="00263241">
            <w:pPr>
              <w:jc w:val="center"/>
            </w:pPr>
            <w:r w:rsidRPr="004535C5">
              <w:t>Предоставление национального режима в соответствии с ПП 1875 от 23.12.2024.</w:t>
            </w:r>
          </w:p>
        </w:tc>
      </w:tr>
      <w:tr w:rsidR="004535C5" w:rsidRPr="004535C5" w:rsidTr="002D62E9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8E1" w:rsidRPr="004535C5" w:rsidRDefault="00E628E1" w:rsidP="00263241">
            <w:pPr>
              <w:jc w:val="center"/>
            </w:pPr>
            <w:r w:rsidRPr="004535C5">
              <w:t>ОКПД 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8E1" w:rsidRPr="004535C5" w:rsidRDefault="00E628E1" w:rsidP="00263241">
            <w:pPr>
              <w:jc w:val="center"/>
            </w:pPr>
            <w:r w:rsidRPr="004535C5">
              <w:t>Мера применения национального режима (запрет, ограничение, преимущество)</w:t>
            </w:r>
          </w:p>
        </w:tc>
      </w:tr>
      <w:tr w:rsidR="004535C5" w:rsidRPr="004535C5" w:rsidTr="002D62E9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8E1" w:rsidRPr="004535C5" w:rsidRDefault="00E628E1" w:rsidP="00263241">
            <w:pPr>
              <w:jc w:val="center"/>
            </w:pPr>
            <w:r w:rsidRPr="004535C5">
              <w:t>71.12.35.110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28E1" w:rsidRPr="004535C5" w:rsidRDefault="00E628E1" w:rsidP="00263241">
            <w:pPr>
              <w:jc w:val="center"/>
            </w:pPr>
            <w:r w:rsidRPr="004535C5">
              <w:t>Не применяется</w:t>
            </w:r>
          </w:p>
        </w:tc>
      </w:tr>
    </w:tbl>
    <w:p w:rsidR="00E628E1" w:rsidRPr="00C645F7" w:rsidRDefault="00E628E1" w:rsidP="00E628E1">
      <w:pPr>
        <w:pStyle w:val="a5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628E1" w:rsidRPr="00F30B8E" w:rsidRDefault="00E628E1" w:rsidP="00F30B8E">
      <w:pPr>
        <w:ind w:firstLine="567"/>
        <w:jc w:val="both"/>
      </w:pPr>
    </w:p>
    <w:p w:rsidR="00301501" w:rsidRDefault="00301501" w:rsidP="00ED191C">
      <w:pPr>
        <w:jc w:val="both"/>
      </w:pPr>
      <w:bookmarkStart w:id="0" w:name="_GoBack"/>
      <w:bookmarkEnd w:id="0"/>
    </w:p>
    <w:sectPr w:rsidR="00301501" w:rsidSect="007F759A">
      <w:pgSz w:w="11906" w:h="16838"/>
      <w:pgMar w:top="709" w:right="566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B46F8E"/>
    <w:multiLevelType w:val="hybridMultilevel"/>
    <w:tmpl w:val="D02E35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3A"/>
    <w:rsid w:val="0001505E"/>
    <w:rsid w:val="0002760A"/>
    <w:rsid w:val="00046D6A"/>
    <w:rsid w:val="00091A60"/>
    <w:rsid w:val="00156AE9"/>
    <w:rsid w:val="00162ED3"/>
    <w:rsid w:val="0027715F"/>
    <w:rsid w:val="002D62E9"/>
    <w:rsid w:val="00301501"/>
    <w:rsid w:val="003271A3"/>
    <w:rsid w:val="00435F72"/>
    <w:rsid w:val="004535C5"/>
    <w:rsid w:val="004F573A"/>
    <w:rsid w:val="0054471A"/>
    <w:rsid w:val="0055285C"/>
    <w:rsid w:val="00634491"/>
    <w:rsid w:val="006A3088"/>
    <w:rsid w:val="006F0282"/>
    <w:rsid w:val="00767DF1"/>
    <w:rsid w:val="007F759A"/>
    <w:rsid w:val="00826ECC"/>
    <w:rsid w:val="00843198"/>
    <w:rsid w:val="00876034"/>
    <w:rsid w:val="00904F4B"/>
    <w:rsid w:val="009212C6"/>
    <w:rsid w:val="00963E8C"/>
    <w:rsid w:val="00C0285D"/>
    <w:rsid w:val="00C645F7"/>
    <w:rsid w:val="00D550E3"/>
    <w:rsid w:val="00D56B85"/>
    <w:rsid w:val="00D87CD6"/>
    <w:rsid w:val="00DC4D4C"/>
    <w:rsid w:val="00E628E1"/>
    <w:rsid w:val="00ED191C"/>
    <w:rsid w:val="00F30B8E"/>
    <w:rsid w:val="00F631C1"/>
    <w:rsid w:val="00FA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FE461"/>
  <w15:chartTrackingRefBased/>
  <w15:docId w15:val="{D1A9FF3F-9DF6-4183-8D80-5BB7F73C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маркированнный,Нумерованый список,List Paragraph1"/>
    <w:basedOn w:val="a"/>
    <w:link w:val="a4"/>
    <w:uiPriority w:val="34"/>
    <w:qFormat/>
    <w:rsid w:val="00ED191C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ED191C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uiPriority w:val="99"/>
    <w:rsid w:val="00ED191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маркированнный Знак,Нумерованый список Знак,List Paragraph1 Знак"/>
    <w:link w:val="a3"/>
    <w:uiPriority w:val="34"/>
    <w:locked/>
    <w:rsid w:val="00ED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308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30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Голубин Евгений Александрович</dc:creator>
  <cp:keywords/>
  <dc:description/>
  <cp:lastModifiedBy>Голубин Евгений Александрович</cp:lastModifiedBy>
  <cp:revision>16</cp:revision>
  <cp:lastPrinted>2026-06-22T08:23:00Z</cp:lastPrinted>
  <dcterms:created xsi:type="dcterms:W3CDTF">2026-06-04T14:09:00Z</dcterms:created>
  <dcterms:modified xsi:type="dcterms:W3CDTF">2026-06-22T10:45:00Z</dcterms:modified>
</cp:coreProperties>
</file>